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2476CDCF" w14:textId="5024B99C" w:rsidR="00494004" w:rsidRPr="00072C6D" w:rsidRDefault="00494004" w:rsidP="009105D9">
      <w:pPr>
        <w:autoSpaceDE w:val="0"/>
        <w:autoSpaceDN w:val="0"/>
        <w:adjustRightInd w:val="0"/>
        <w:rPr>
          <w:rFonts w:cs="Arial"/>
          <w:color w:val="343434"/>
        </w:rPr>
      </w:pPr>
      <w:r w:rsidRPr="66C184C5">
        <w:rPr>
          <w:rFonts w:cs="Arial"/>
          <w:color w:val="343434"/>
        </w:rPr>
        <w:t xml:space="preserve">uitvoering van de overeenkomst </w:t>
      </w:r>
      <w:r w:rsidR="3E579E24" w:rsidRPr="009105D9">
        <w:rPr>
          <w:rFonts w:cs="Arial"/>
          <w:color w:val="343434"/>
          <w:szCs w:val="20"/>
        </w:rPr>
        <w:t>Laadvoorzieningen in gemeentelijke parkeergarages en parkeerterreinen</w:t>
      </w:r>
      <w:r w:rsidRPr="66C184C5">
        <w:rPr>
          <w:rFonts w:cs="Arial"/>
          <w:color w:val="343434"/>
        </w:rPr>
        <w:t>, die wordt aanbesteed met</w:t>
      </w:r>
      <w:r w:rsidR="009105D9">
        <w:rPr>
          <w:rFonts w:cs="Arial"/>
          <w:color w:val="343434"/>
        </w:rPr>
        <w:t xml:space="preserve"> </w:t>
      </w:r>
      <w:r w:rsidRPr="66C184C5">
        <w:rPr>
          <w:rFonts w:cs="Arial"/>
          <w:color w:val="343434"/>
        </w:rPr>
        <w:t xml:space="preserve">kenmerk </w:t>
      </w:r>
      <w:r w:rsidR="6C69D3E9" w:rsidRPr="66C184C5">
        <w:rPr>
          <w:rFonts w:cs="Arial"/>
          <w:color w:val="343434"/>
        </w:rPr>
        <w:t>TN443534</w:t>
      </w:r>
      <w:r w:rsidRPr="66C184C5">
        <w:rPr>
          <w:rFonts w:cs="Arial"/>
          <w:color w:val="343434"/>
        </w:rPr>
        <w:t xml:space="preserve">, die de drempels van artikel 5 </w:t>
      </w:r>
      <w:proofErr w:type="spellStart"/>
      <w:r w:rsidRPr="66C184C5">
        <w:rPr>
          <w:rFonts w:cs="Arial"/>
          <w:color w:val="343434"/>
        </w:rPr>
        <w:t>duodecies</w:t>
      </w:r>
      <w:proofErr w:type="spellEnd"/>
      <w:r w:rsidRPr="66C184C5">
        <w:rPr>
          <w:rFonts w:cs="Arial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250110">
    <w:abstractNumId w:val="1"/>
  </w:num>
  <w:num w:numId="2" w16cid:durableId="567427051">
    <w:abstractNumId w:val="2"/>
  </w:num>
  <w:num w:numId="3" w16cid:durableId="144430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0F238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105D9"/>
    <w:rsid w:val="009A03A7"/>
    <w:rsid w:val="00B267A9"/>
    <w:rsid w:val="00BB2D95"/>
    <w:rsid w:val="00C05791"/>
    <w:rsid w:val="00C1661E"/>
    <w:rsid w:val="00C72796"/>
    <w:rsid w:val="00FD0E21"/>
    <w:rsid w:val="3664B8F5"/>
    <w:rsid w:val="3E579E24"/>
    <w:rsid w:val="66C184C5"/>
    <w:rsid w:val="6C69D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jaar xmlns="643fd651-88bc-49e2-a230-0ab0bc28a367" xsi:nil="true"/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6" ma:contentTypeDescription="Een nieuw document maken." ma:contentTypeScope="" ma:versionID="4b9ce0162ff0c056847b98f7e9efc13e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983d6ab5d3c553c7fbafebfec934af3a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etj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etjaar" ma:index="21" nillable="true" ma:displayName="Meetjaar" ma:format="Dropdown" ma:internalName="Meetjaar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2ed9e73-e613-4030-a733-ca05a63152dc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E7D1A-8D40-4F0C-B653-1D85C0A01D6A}">
  <ds:schemaRefs>
    <ds:schemaRef ds:uri="http://purl.org/dc/terms/"/>
    <ds:schemaRef ds:uri="643fd651-88bc-49e2-a230-0ab0bc28a367"/>
    <ds:schemaRef ds:uri="http://schemas.microsoft.com/office/2006/documentManagement/types"/>
    <ds:schemaRef ds:uri="a7a67ca5-b7a3-4db9-9f75-f0391c61df39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29E748E-C9F4-44E9-B76E-8AF7CB63BE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0BD957-DF92-47DE-BCB4-894762876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fd651-88bc-49e2-a230-0ab0bc28a367"/>
    <ds:schemaRef ds:uri="a7a67ca5-b7a3-4db9-9f75-f0391c61d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1672</Characters>
  <Application>Microsoft Office Word</Application>
  <DocSecurity>0</DocSecurity>
  <Lines>13</Lines>
  <Paragraphs>3</Paragraphs>
  <ScaleCrop>false</ScaleCrop>
  <Company>Gemeente Utrecht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Lohuizen, Erik van</cp:lastModifiedBy>
  <cp:revision>2</cp:revision>
  <dcterms:created xsi:type="dcterms:W3CDTF">2024-02-27T08:40:00Z</dcterms:created>
  <dcterms:modified xsi:type="dcterms:W3CDTF">2024-02-27T08:40:00Z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